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4671" w:rsidR="00DD4671" w:rsidP="11C70445" w:rsidRDefault="00DD4671" w14:paraId="64430F52" w14:textId="7BAFA024" w14:noSpellErr="1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1C70445" w:rsidR="11C70445">
        <w:rPr>
          <w:rFonts w:ascii="Arial" w:hAnsi="Arial" w:cs="Arial"/>
          <w:b w:val="1"/>
          <w:bCs w:val="1"/>
          <w:sz w:val="32"/>
          <w:szCs w:val="32"/>
        </w:rPr>
        <w:t>Périmètre</w:t>
      </w:r>
      <w:r w:rsidRPr="11C70445" w:rsidR="11C70445">
        <w:rPr>
          <w:rFonts w:ascii="Arial" w:hAnsi="Arial" w:cs="Arial"/>
          <w:b w:val="1"/>
          <w:bCs w:val="1"/>
          <w:sz w:val="24"/>
          <w:szCs w:val="24"/>
        </w:rPr>
        <w:t xml:space="preserve"> de sécurité - </w:t>
      </w:r>
      <w:r w:rsidRPr="11C70445" w:rsidR="11C70445">
        <w:rPr>
          <w:rFonts w:ascii="Arial" w:hAnsi="Arial" w:cs="Arial"/>
          <w:b w:val="1"/>
          <w:bCs w:val="1"/>
          <w:sz w:val="24"/>
          <w:szCs w:val="24"/>
        </w:rPr>
        <w:t>Grille d’observation</w:t>
      </w:r>
    </w:p>
    <w:tbl>
      <w:tblPr>
        <w:tblW w:w="14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11337"/>
      </w:tblGrid>
      <w:tr w:rsidRPr="00DD4671" w:rsidR="004E160B" w:rsidTr="00FE1E0E" w14:paraId="7E4C59DA" w14:textId="77777777">
        <w:trPr>
          <w:trHeight w:val="506"/>
        </w:trPr>
        <w:tc>
          <w:tcPr>
            <w:tcW w:w="3114" w:type="dxa"/>
            <w:shd w:val="clear" w:color="auto" w:fill="auto"/>
            <w:vAlign w:val="center"/>
          </w:tcPr>
          <w:p w:rsidRPr="00DD4671" w:rsidR="004E160B" w:rsidP="00372F7F" w:rsidRDefault="004E160B" w14:paraId="57B0DE30" w14:textId="29DF789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 xml:space="preserve">Fonction </w:t>
            </w:r>
            <w:r w:rsidRPr="00DD4671" w:rsidR="00A424A1">
              <w:rPr>
                <w:rFonts w:ascii="Arial" w:hAnsi="Arial" w:cs="Arial"/>
                <w:sz w:val="24"/>
                <w:szCs w:val="24"/>
              </w:rPr>
              <w:t>4</w:t>
            </w:r>
            <w:r w:rsidRPr="00DD4671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11337" w:type="dxa"/>
            <w:shd w:val="clear" w:color="auto" w:fill="auto"/>
            <w:vAlign w:val="center"/>
          </w:tcPr>
          <w:p w:rsidRPr="00DD4671" w:rsidR="004E160B" w:rsidP="00372F7F" w:rsidRDefault="00A424A1" w14:paraId="3748C8CE" w14:textId="2C0528C3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La prévention, la protection des personnes, des biens et de l’environnement</w:t>
            </w:r>
          </w:p>
        </w:tc>
      </w:tr>
      <w:tr w:rsidRPr="00DD4671" w:rsidR="004E160B" w:rsidTr="00FE1E0E" w14:paraId="17ABA467" w14:textId="77777777">
        <w:trPr>
          <w:trHeight w:val="631"/>
        </w:trPr>
        <w:tc>
          <w:tcPr>
            <w:tcW w:w="3114" w:type="dxa"/>
            <w:shd w:val="clear" w:color="auto" w:fill="auto"/>
            <w:vAlign w:val="center"/>
          </w:tcPr>
          <w:p w:rsidRPr="00DD4671" w:rsidR="004E160B" w:rsidP="00372F7F" w:rsidRDefault="004E160B" w14:paraId="52200A4A" w14:textId="77777777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Compétences abordées :</w:t>
            </w:r>
          </w:p>
        </w:tc>
        <w:tc>
          <w:tcPr>
            <w:tcW w:w="11337" w:type="dxa"/>
            <w:shd w:val="clear" w:color="auto" w:fill="auto"/>
            <w:vAlign w:val="center"/>
          </w:tcPr>
          <w:p w:rsidRPr="00DD4671" w:rsidR="00A424A1" w:rsidP="00372F7F" w:rsidRDefault="00A424A1" w14:paraId="6D9F31F3" w14:textId="4D8043C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A4.3C1</w:t>
            </w:r>
            <w:r w:rsidR="00DD46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671">
              <w:rPr>
                <w:rFonts w:ascii="Arial" w:hAnsi="Arial" w:cs="Arial"/>
                <w:sz w:val="24"/>
                <w:szCs w:val="24"/>
              </w:rPr>
              <w:t>- Alerter les services compétents</w:t>
            </w:r>
          </w:p>
          <w:p w:rsidRPr="00DD4671" w:rsidR="004E160B" w:rsidP="00372F7F" w:rsidRDefault="00A424A1" w14:paraId="323789BB" w14:textId="4CB42F29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 xml:space="preserve">A4.3C2 </w:t>
            </w:r>
            <w:r w:rsidR="00DD467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D4671">
              <w:rPr>
                <w:rFonts w:ascii="Arial" w:hAnsi="Arial" w:cs="Arial"/>
                <w:sz w:val="24"/>
                <w:szCs w:val="24"/>
              </w:rPr>
              <w:t>Appliquer les protocoles adaptés à la situation</w:t>
            </w:r>
          </w:p>
        </w:tc>
      </w:tr>
    </w:tbl>
    <w:p w:rsidRPr="00DD4671" w:rsidR="004E160B" w:rsidP="004E160B" w:rsidRDefault="004E160B" w14:paraId="2ECEB240" w14:textId="7777777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4668" w:type="dxa"/>
        <w:tblLook w:val="04A0" w:firstRow="1" w:lastRow="0" w:firstColumn="1" w:lastColumn="0" w:noHBand="0" w:noVBand="1"/>
      </w:tblPr>
      <w:tblGrid>
        <w:gridCol w:w="4815"/>
        <w:gridCol w:w="142"/>
        <w:gridCol w:w="9711"/>
      </w:tblGrid>
      <w:tr w:rsidRPr="00DD4671" w:rsidR="004E160B" w:rsidTr="0034E263" w14:paraId="6D5D4980" w14:textId="77777777">
        <w:trPr>
          <w:trHeight w:val="530"/>
        </w:trPr>
        <w:tc>
          <w:tcPr>
            <w:tcW w:w="4815" w:type="dxa"/>
          </w:tcPr>
          <w:p w:rsidRPr="00DD4671" w:rsidR="004E160B" w:rsidRDefault="0034E263" w14:paraId="4A9908E2" w14:textId="55F6A1DC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 xml:space="preserve">Personne observée : </w:t>
            </w:r>
          </w:p>
        </w:tc>
        <w:tc>
          <w:tcPr>
            <w:tcW w:w="9853" w:type="dxa"/>
            <w:gridSpan w:val="2"/>
          </w:tcPr>
          <w:p w:rsidRPr="00DD4671" w:rsidR="004E160B" w:rsidP="00AC5C30" w:rsidRDefault="00AC5C30" w14:paraId="6BF6927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Observateur :</w:t>
            </w:r>
          </w:p>
        </w:tc>
      </w:tr>
      <w:tr w:rsidRPr="00DD4671" w:rsidR="004E160B" w:rsidTr="0034E263" w14:paraId="61E90267" w14:textId="77777777">
        <w:trPr>
          <w:trHeight w:val="540"/>
        </w:trPr>
        <w:tc>
          <w:tcPr>
            <w:tcW w:w="4957" w:type="dxa"/>
            <w:gridSpan w:val="2"/>
          </w:tcPr>
          <w:p w:rsidRPr="00DD4671" w:rsidR="004E160B" w:rsidP="004E160B" w:rsidRDefault="004E160B" w14:paraId="2ED999E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 xml:space="preserve">Date : </w:t>
            </w:r>
          </w:p>
          <w:p w:rsidRPr="00DD4671" w:rsidR="004E160B" w:rsidRDefault="004E160B" w14:paraId="6CF2FE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1" w:type="dxa"/>
          </w:tcPr>
          <w:p w:rsidRPr="00DD4671" w:rsidR="004E160B" w:rsidRDefault="004E160B" w14:paraId="411F1EA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 xml:space="preserve">Situation : </w:t>
            </w:r>
          </w:p>
        </w:tc>
      </w:tr>
    </w:tbl>
    <w:p w:rsidRPr="00DD4671" w:rsidR="004E160B" w:rsidRDefault="004E160B" w14:paraId="430E19A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5716" w:type="dxa"/>
        <w:tblInd w:w="-856" w:type="dxa"/>
        <w:tblLook w:val="04A0" w:firstRow="1" w:lastRow="0" w:firstColumn="1" w:lastColumn="0" w:noHBand="0" w:noVBand="1"/>
      </w:tblPr>
      <w:tblGrid>
        <w:gridCol w:w="3835"/>
        <w:gridCol w:w="1672"/>
        <w:gridCol w:w="1811"/>
        <w:gridCol w:w="1811"/>
        <w:gridCol w:w="6587"/>
      </w:tblGrid>
      <w:tr w:rsidRPr="00DD4671" w:rsidR="00FE1E0E" w:rsidTr="11C70445" w14:paraId="34975319" w14:textId="77777777">
        <w:trPr>
          <w:trHeight w:val="612"/>
        </w:trPr>
        <w:tc>
          <w:tcPr>
            <w:tcW w:w="3835" w:type="dxa"/>
            <w:vMerge w:val="restart"/>
            <w:shd w:val="clear" w:color="auto" w:fill="FBE4D5" w:themeFill="accent2" w:themeFillTint="33"/>
            <w:tcMar/>
          </w:tcPr>
          <w:p w:rsidRPr="00DD4671" w:rsidR="00FE1E0E" w:rsidP="00FE1E0E" w:rsidRDefault="00FE1E0E" w14:paraId="4CB2ED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4" w:type="dxa"/>
            <w:gridSpan w:val="3"/>
            <w:tcMar/>
            <w:vAlign w:val="center"/>
          </w:tcPr>
          <w:p w:rsidRPr="00DD4671" w:rsidR="00FE1E0E" w:rsidP="00FE1E0E" w:rsidRDefault="00FE1E0E" w14:paraId="4BB5C719" w14:textId="5A3000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671">
              <w:rPr>
                <w:rFonts w:ascii="Arial" w:hAnsi="Arial" w:cs="Arial"/>
                <w:b/>
                <w:bCs/>
                <w:sz w:val="24"/>
                <w:szCs w:val="24"/>
              </w:rPr>
              <w:t>Indicateurs de réussite</w:t>
            </w:r>
          </w:p>
        </w:tc>
        <w:tc>
          <w:tcPr>
            <w:tcW w:w="6587" w:type="dxa"/>
            <w:tcMar/>
            <w:vAlign w:val="center"/>
          </w:tcPr>
          <w:p w:rsidRPr="00DD4671" w:rsidR="00FE1E0E" w:rsidP="11C70445" w:rsidRDefault="00FE1E0E" w14:paraId="7B65F789" w14:textId="2BC07F2D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1C70445" w:rsidR="11C7044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Points d’amélioration proposés</w:t>
            </w:r>
          </w:p>
          <w:p w:rsidRPr="00DD4671" w:rsidR="00FE1E0E" w:rsidP="00FE1E0E" w:rsidRDefault="00FE1E0E" w14:paraId="65D84336" w14:textId="46EDF748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1C70445" w:rsidR="11C7044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et/ou points positifs observés</w:t>
            </w:r>
          </w:p>
        </w:tc>
      </w:tr>
      <w:tr w:rsidRPr="00DD4671" w:rsidR="00F4576C" w:rsidTr="11C70445" w14:paraId="793010E8" w14:textId="77777777">
        <w:trPr>
          <w:trHeight w:val="779"/>
        </w:trPr>
        <w:tc>
          <w:tcPr>
            <w:tcW w:w="3835" w:type="dxa"/>
            <w:vMerge/>
            <w:tcMar/>
          </w:tcPr>
          <w:p w:rsidRPr="00DD4671" w:rsidR="00F4576C" w:rsidP="00FE1E0E" w:rsidRDefault="00F4576C" w14:paraId="0EFB45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Mar/>
            <w:vAlign w:val="center"/>
          </w:tcPr>
          <w:p w:rsidRPr="00DD4671" w:rsidR="00F4576C" w:rsidP="00FE1E0E" w:rsidRDefault="00F4576C" w14:paraId="43C1FD86" w14:textId="6902B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671">
              <w:rPr>
                <w:rFonts w:ascii="Arial" w:hAnsi="Arial" w:cs="Arial"/>
                <w:b/>
                <w:bCs/>
                <w:sz w:val="24"/>
                <w:szCs w:val="24"/>
              </w:rPr>
              <w:t>Non réalisé</w:t>
            </w:r>
          </w:p>
        </w:tc>
        <w:tc>
          <w:tcPr>
            <w:tcW w:w="1811" w:type="dxa"/>
            <w:tcMar/>
            <w:vAlign w:val="center"/>
          </w:tcPr>
          <w:p w:rsidRPr="00DD4671" w:rsidR="00F4576C" w:rsidP="00FE1E0E" w:rsidRDefault="00F4576C" w14:paraId="14C97DFA" w14:textId="4BEE7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671">
              <w:rPr>
                <w:rFonts w:ascii="Arial" w:hAnsi="Arial" w:cs="Arial"/>
                <w:b/>
                <w:bCs/>
                <w:sz w:val="24"/>
                <w:szCs w:val="24"/>
              </w:rPr>
              <w:t>En cours d’acquisition</w:t>
            </w:r>
          </w:p>
        </w:tc>
        <w:tc>
          <w:tcPr>
            <w:tcW w:w="1811" w:type="dxa"/>
            <w:tcMar/>
            <w:vAlign w:val="center"/>
          </w:tcPr>
          <w:p w:rsidRPr="00DD4671" w:rsidR="00F4576C" w:rsidP="00FE1E0E" w:rsidRDefault="00F4576C" w14:paraId="1A7A5F8F" w14:textId="68D90B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671"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="00DD4671">
              <w:rPr>
                <w:rFonts w:ascii="Arial" w:hAnsi="Arial" w:cs="Arial"/>
                <w:b/>
                <w:bCs/>
                <w:sz w:val="24"/>
                <w:szCs w:val="24"/>
              </w:rPr>
              <w:t>î</w:t>
            </w:r>
            <w:r w:rsidRPr="00DD4671">
              <w:rPr>
                <w:rFonts w:ascii="Arial" w:hAnsi="Arial" w:cs="Arial"/>
                <w:b/>
                <w:bCs/>
                <w:sz w:val="24"/>
                <w:szCs w:val="24"/>
              </w:rPr>
              <w:t>trisé</w:t>
            </w:r>
          </w:p>
        </w:tc>
        <w:tc>
          <w:tcPr>
            <w:tcW w:w="6587" w:type="dxa"/>
            <w:tcMar/>
            <w:vAlign w:val="center"/>
          </w:tcPr>
          <w:p w:rsidRPr="00DD4671" w:rsidR="00F4576C" w:rsidP="00FE1E0E" w:rsidRDefault="00F4576C" w14:paraId="39868884" w14:textId="687B97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DD4671" w:rsidR="00F4576C" w:rsidTr="11C70445" w14:paraId="17441344" w14:textId="77777777">
        <w:trPr>
          <w:trHeight w:val="604"/>
        </w:trPr>
        <w:tc>
          <w:tcPr>
            <w:tcW w:w="3835" w:type="dxa"/>
            <w:tcMar/>
          </w:tcPr>
          <w:p w:rsidRPr="00DD4671" w:rsidR="00F4576C" w:rsidP="00FE1E0E" w:rsidRDefault="00F4576C" w14:paraId="0B69A7B4" w14:textId="699EB8EF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Choix du matériel</w:t>
            </w:r>
          </w:p>
        </w:tc>
        <w:tc>
          <w:tcPr>
            <w:tcW w:w="1672" w:type="dxa"/>
            <w:tcMar/>
          </w:tcPr>
          <w:p w:rsidRPr="00DD4671" w:rsidR="00F4576C" w:rsidP="00FE1E0E" w:rsidRDefault="00F4576C" w14:paraId="7CC7FEE5" w14:textId="3AFE18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46B0294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C24C9D0" w14:textId="10F29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6A3F3E40" w14:textId="15F3C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640725D1" w14:textId="77777777">
        <w:trPr>
          <w:trHeight w:val="441"/>
        </w:trPr>
        <w:tc>
          <w:tcPr>
            <w:tcW w:w="3835" w:type="dxa"/>
            <w:tcMar/>
          </w:tcPr>
          <w:p w:rsidRPr="00DD4671" w:rsidR="00F4576C" w:rsidP="00FE1E0E" w:rsidRDefault="00F4576C" w14:paraId="6F90DE31" w14:textId="22A247BB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Position de chaque matériel</w:t>
            </w:r>
          </w:p>
        </w:tc>
        <w:tc>
          <w:tcPr>
            <w:tcW w:w="1672" w:type="dxa"/>
            <w:tcMar/>
          </w:tcPr>
          <w:p w:rsidRPr="00DD4671" w:rsidR="00F4576C" w:rsidP="00FE1E0E" w:rsidRDefault="00F4576C" w14:paraId="687AFED6" w14:textId="16C4B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A7389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282AE51B" w14:textId="6F2C1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238FF06C" w14:textId="7073B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E1E0E" w:rsidTr="11C70445" w14:paraId="5105FD55" w14:textId="77777777">
        <w:trPr>
          <w:trHeight w:val="98"/>
        </w:trPr>
        <w:tc>
          <w:tcPr>
            <w:tcW w:w="15716" w:type="dxa"/>
            <w:gridSpan w:val="5"/>
            <w:shd w:val="clear" w:color="auto" w:fill="FBE4D5" w:themeFill="accent2" w:themeFillTint="33"/>
            <w:tcMar/>
          </w:tcPr>
          <w:p w:rsidRPr="00DD4671" w:rsidR="00FE1E0E" w:rsidP="00FE1E0E" w:rsidRDefault="00FE1E0E" w14:paraId="0447C9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69E36E0C" w14:textId="77777777">
        <w:trPr>
          <w:trHeight w:val="467"/>
        </w:trPr>
        <w:tc>
          <w:tcPr>
            <w:tcW w:w="3835" w:type="dxa"/>
            <w:tcMar/>
          </w:tcPr>
          <w:p w:rsidR="00F4576C" w:rsidP="00FE1E0E" w:rsidRDefault="00F4576C" w14:paraId="190D9F5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Contenu du message aux badauds</w:t>
            </w:r>
          </w:p>
          <w:p w:rsidRPr="00DD4671" w:rsidR="00DD4671" w:rsidP="00FE1E0E" w:rsidRDefault="00DD4671" w14:paraId="118C16D3" w14:textId="3B95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Mar/>
          </w:tcPr>
          <w:p w:rsidRPr="00DD4671" w:rsidR="00F4576C" w:rsidP="00FE1E0E" w:rsidRDefault="00F4576C" w14:paraId="51747647" w14:textId="23B4D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2E7D6D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7DAA6227" w14:textId="0D7DCF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5727884F" w14:textId="5838F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0C860821" w14:textId="77777777">
        <w:trPr>
          <w:trHeight w:val="467"/>
        </w:trPr>
        <w:tc>
          <w:tcPr>
            <w:tcW w:w="3835" w:type="dxa"/>
            <w:tcMar/>
          </w:tcPr>
          <w:p w:rsidR="00F4576C" w:rsidP="00FE1E0E" w:rsidRDefault="00F4576C" w14:paraId="3732527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Mise en évacuation des badauds à proximité de la victime</w:t>
            </w:r>
          </w:p>
          <w:p w:rsidRPr="00DD4671" w:rsidR="00DD4671" w:rsidP="00FE1E0E" w:rsidRDefault="00DD4671" w14:paraId="76466448" w14:textId="40F99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Mar/>
          </w:tcPr>
          <w:p w:rsidRPr="00DD4671" w:rsidR="00F4576C" w:rsidP="00FE1E0E" w:rsidRDefault="00F4576C" w14:paraId="1BF81747" w14:textId="62A17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89752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4E3BCE3E" w14:textId="1CDDE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6BED5FED" w14:textId="37ECE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E1E0E" w:rsidTr="11C70445" w14:paraId="6F8D5BF0" w14:textId="77777777">
        <w:trPr>
          <w:trHeight w:val="134"/>
        </w:trPr>
        <w:tc>
          <w:tcPr>
            <w:tcW w:w="15716" w:type="dxa"/>
            <w:gridSpan w:val="5"/>
            <w:shd w:val="clear" w:color="auto" w:fill="FBE4D5" w:themeFill="accent2" w:themeFillTint="33"/>
            <w:tcMar/>
          </w:tcPr>
          <w:p w:rsidRPr="00DD4671" w:rsidR="00FE1E0E" w:rsidP="00FE1E0E" w:rsidRDefault="00FE1E0E" w14:paraId="588132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102ECC71" w14:textId="77777777">
        <w:trPr>
          <w:trHeight w:val="441"/>
        </w:trPr>
        <w:tc>
          <w:tcPr>
            <w:tcW w:w="3835" w:type="dxa"/>
            <w:tcMar/>
          </w:tcPr>
          <w:p w:rsidRPr="00DD4671" w:rsidR="00DD4671" w:rsidP="00FE1E0E" w:rsidRDefault="00F4576C" w14:paraId="6885782F" w14:textId="5CFC7C05">
            <w:pPr>
              <w:rPr>
                <w:rFonts w:ascii="Arial" w:hAnsi="Arial" w:cs="Arial"/>
                <w:sz w:val="24"/>
                <w:szCs w:val="24"/>
              </w:rPr>
            </w:pPr>
            <w:r w:rsidRPr="11C70445" w:rsidR="11C70445">
              <w:rPr>
                <w:rFonts w:ascii="Arial" w:hAnsi="Arial" w:cs="Arial"/>
                <w:sz w:val="24"/>
                <w:szCs w:val="24"/>
              </w:rPr>
              <w:t>Préservation des traces et indices</w:t>
            </w:r>
          </w:p>
        </w:tc>
        <w:tc>
          <w:tcPr>
            <w:tcW w:w="1672" w:type="dxa"/>
            <w:tcMar/>
          </w:tcPr>
          <w:p w:rsidRPr="00DD4671" w:rsidR="00F4576C" w:rsidP="00FE1E0E" w:rsidRDefault="00F4576C" w14:paraId="4993FAFC" w14:textId="23B7E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14E60D9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403D6E1" w14:textId="30465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0A20321A" w14:textId="72522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E1E0E" w:rsidTr="11C70445" w14:paraId="336110FB" w14:textId="77777777">
        <w:trPr>
          <w:trHeight w:val="172"/>
        </w:trPr>
        <w:tc>
          <w:tcPr>
            <w:tcW w:w="15716" w:type="dxa"/>
            <w:gridSpan w:val="5"/>
            <w:shd w:val="clear" w:color="auto" w:fill="FBE4D5" w:themeFill="accent2" w:themeFillTint="33"/>
            <w:tcMar/>
          </w:tcPr>
          <w:p w:rsidRPr="00DD4671" w:rsidR="00FE1E0E" w:rsidP="00FE1E0E" w:rsidRDefault="00FE1E0E" w14:paraId="695315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03E165DA" w14:textId="77777777">
        <w:trPr>
          <w:trHeight w:val="441"/>
        </w:trPr>
        <w:tc>
          <w:tcPr>
            <w:tcW w:w="3835" w:type="dxa"/>
            <w:tcMar/>
          </w:tcPr>
          <w:p w:rsidRPr="00DD4671" w:rsidR="00F4576C" w:rsidP="00FE1E0E" w:rsidRDefault="00F4576C" w14:paraId="1AB3C801" w14:textId="440D50F0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Contenu du message</w:t>
            </w:r>
          </w:p>
        </w:tc>
        <w:tc>
          <w:tcPr>
            <w:tcW w:w="1672" w:type="dxa"/>
            <w:tcMar/>
          </w:tcPr>
          <w:p w:rsidRPr="00DD4671" w:rsidR="00F4576C" w:rsidP="00FE1E0E" w:rsidRDefault="00F4576C" w14:paraId="4EC39805" w14:textId="06837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1B661F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642043B" w14:textId="58A3B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43508A96" w14:textId="63F12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3CEBE7C9" w14:textId="77777777">
        <w:trPr>
          <w:trHeight w:val="441"/>
        </w:trPr>
        <w:tc>
          <w:tcPr>
            <w:tcW w:w="3835" w:type="dxa"/>
            <w:tcMar/>
          </w:tcPr>
          <w:p w:rsidRPr="00DD4671" w:rsidR="00F4576C" w:rsidP="00FE1E0E" w:rsidRDefault="00F4576C" w14:paraId="790D0900" w14:textId="297FAD41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Clarté du message</w:t>
            </w:r>
          </w:p>
        </w:tc>
        <w:tc>
          <w:tcPr>
            <w:tcW w:w="1672" w:type="dxa"/>
            <w:tcMar/>
          </w:tcPr>
          <w:p w:rsidRPr="00DD4671" w:rsidR="00F4576C" w:rsidP="00FE1E0E" w:rsidRDefault="00F4576C" w14:paraId="1057F1A4" w14:textId="2A55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7B1D7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4944CB6D" w14:textId="37E282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3C8106BA" w14:textId="020205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D4671" w:rsidR="00F4576C" w:rsidTr="11C70445" w14:paraId="61CBAF44" w14:textId="77777777">
        <w:trPr>
          <w:trHeight w:val="441"/>
        </w:trPr>
        <w:tc>
          <w:tcPr>
            <w:tcW w:w="3835" w:type="dxa"/>
            <w:tcMar/>
          </w:tcPr>
          <w:p w:rsidRPr="00DD4671" w:rsidR="00F4576C" w:rsidP="00FE1E0E" w:rsidRDefault="00F4576C" w14:paraId="4127D82C" w14:textId="6AD8B152">
            <w:pPr>
              <w:rPr>
                <w:rFonts w:ascii="Arial" w:hAnsi="Arial" w:cs="Arial"/>
                <w:sz w:val="24"/>
                <w:szCs w:val="24"/>
              </w:rPr>
            </w:pPr>
            <w:r w:rsidRPr="00DD4671">
              <w:rPr>
                <w:rFonts w:ascii="Arial" w:hAnsi="Arial" w:cs="Arial"/>
                <w:sz w:val="24"/>
                <w:szCs w:val="24"/>
              </w:rPr>
              <w:t>Rapidité du message</w:t>
            </w:r>
          </w:p>
        </w:tc>
        <w:tc>
          <w:tcPr>
            <w:tcW w:w="1672" w:type="dxa"/>
            <w:tcMar/>
          </w:tcPr>
          <w:p w:rsidRPr="00DD4671" w:rsidR="00F4576C" w:rsidP="00FE1E0E" w:rsidRDefault="00F4576C" w14:paraId="4192926D" w14:textId="5D906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653CD8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Mar/>
          </w:tcPr>
          <w:p w:rsidRPr="00DD4671" w:rsidR="00F4576C" w:rsidP="00FE1E0E" w:rsidRDefault="00F4576C" w14:paraId="0F6EB20B" w14:textId="4CA1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7" w:type="dxa"/>
            <w:tcMar/>
          </w:tcPr>
          <w:p w:rsidRPr="00DD4671" w:rsidR="00F4576C" w:rsidP="00FE1E0E" w:rsidRDefault="00F4576C" w14:paraId="0B9B59AB" w14:textId="45840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DD4671" w:rsidR="004E160B" w:rsidP="00DD4671" w:rsidRDefault="004E160B" w14:paraId="17B9A5A4" w14:textId="77777777">
      <w:pPr>
        <w:rPr>
          <w:rFonts w:ascii="Arial" w:hAnsi="Arial" w:cs="Arial"/>
          <w:sz w:val="24"/>
          <w:szCs w:val="24"/>
        </w:rPr>
      </w:pPr>
    </w:p>
    <w:sectPr w:rsidRPr="00DD4671" w:rsidR="004E160B" w:rsidSect="00FE1E0E">
      <w:pgSz w:w="16838" w:h="11906" w:orient="landscape"/>
      <w:pgMar w:top="567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104"/>
    <w:multiLevelType w:val="hybridMultilevel"/>
    <w:tmpl w:val="66B82D0A"/>
    <w:lvl w:ilvl="0" w:tplc="56F6A1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32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0B"/>
    <w:rsid w:val="001237D0"/>
    <w:rsid w:val="001E007C"/>
    <w:rsid w:val="0034E263"/>
    <w:rsid w:val="003B5290"/>
    <w:rsid w:val="003B58F8"/>
    <w:rsid w:val="00437D6A"/>
    <w:rsid w:val="004E160B"/>
    <w:rsid w:val="004E7D10"/>
    <w:rsid w:val="005F0020"/>
    <w:rsid w:val="00673672"/>
    <w:rsid w:val="00702A49"/>
    <w:rsid w:val="009F068F"/>
    <w:rsid w:val="00A424A1"/>
    <w:rsid w:val="00A5739E"/>
    <w:rsid w:val="00A70872"/>
    <w:rsid w:val="00AC5C30"/>
    <w:rsid w:val="00B82050"/>
    <w:rsid w:val="00DB20F2"/>
    <w:rsid w:val="00DB3AD1"/>
    <w:rsid w:val="00DD4671"/>
    <w:rsid w:val="00F4576C"/>
    <w:rsid w:val="00F7787B"/>
    <w:rsid w:val="00FC2ACF"/>
    <w:rsid w:val="00FE1E0E"/>
    <w:rsid w:val="00FF6EDB"/>
    <w:rsid w:val="11C70445"/>
    <w:rsid w:val="31362AB8"/>
    <w:rsid w:val="517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6503"/>
  <w15:chartTrackingRefBased/>
  <w15:docId w15:val="{1E36DD0D-7A52-4970-90F6-695BE38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sinterligne">
    <w:name w:val="No Spacing"/>
    <w:uiPriority w:val="1"/>
    <w:qFormat/>
    <w:rsid w:val="004E160B"/>
    <w:pPr>
      <w:spacing w:after="0" w:line="240" w:lineRule="auto"/>
    </w:pPr>
    <w:rPr>
      <w:kern w:val="2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BATEL</dc:creator>
  <keywords/>
  <dc:description/>
  <lastModifiedBy>Utilisateur</lastModifiedBy>
  <revision>3</revision>
  <dcterms:created xsi:type="dcterms:W3CDTF">2024-06-12T13:24:00.0000000Z</dcterms:created>
  <dcterms:modified xsi:type="dcterms:W3CDTF">2024-07-02T14:10:08.4589190Z</dcterms:modified>
</coreProperties>
</file>